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3674C0">
        <w:rPr>
          <w:b/>
          <w:noProof/>
          <w:sz w:val="24"/>
        </w:rPr>
        <w:t>2</w:t>
      </w:r>
      <w:r w:rsidR="00941BFE">
        <w:rPr>
          <w:b/>
          <w:noProof/>
          <w:sz w:val="24"/>
        </w:rPr>
        <w:t>-e</w:t>
      </w:r>
      <w:r>
        <w:rPr>
          <w:b/>
          <w:i/>
          <w:noProof/>
          <w:sz w:val="28"/>
        </w:rPr>
        <w:tab/>
      </w:r>
      <w:r>
        <w:rPr>
          <w:b/>
          <w:noProof/>
          <w:sz w:val="24"/>
        </w:rPr>
        <w:t>C</w:t>
      </w:r>
      <w:r w:rsidR="00FE4C1E">
        <w:rPr>
          <w:b/>
          <w:noProof/>
          <w:sz w:val="24"/>
        </w:rPr>
        <w:t>1</w:t>
      </w:r>
      <w:r>
        <w:rPr>
          <w:b/>
          <w:noProof/>
          <w:sz w:val="24"/>
        </w:rPr>
        <w:t>-</w:t>
      </w:r>
      <w:r w:rsidR="00DC6726" w:rsidRPr="00DC6726">
        <w:rPr>
          <w:b/>
          <w:noProof/>
          <w:sz w:val="24"/>
        </w:rPr>
        <w:t>20</w:t>
      </w:r>
      <w:r w:rsidR="0029063D">
        <w:rPr>
          <w:b/>
          <w:noProof/>
          <w:sz w:val="24"/>
        </w:rPr>
        <w:t>0897</w:t>
      </w:r>
    </w:p>
    <w:p w:rsidR="003674C0" w:rsidRDefault="00941BFE" w:rsidP="00E8079D">
      <w:pPr>
        <w:pStyle w:val="CRCoverPage"/>
        <w:outlineLvl w:val="0"/>
        <w:rPr>
          <w:b/>
          <w:noProof/>
          <w:sz w:val="24"/>
        </w:rPr>
      </w:pPr>
      <w:r>
        <w:rPr>
          <w:b/>
          <w:noProof/>
          <w:sz w:val="24"/>
        </w:rPr>
        <w:t>Electronic meeting</w:t>
      </w:r>
      <w:r w:rsidR="003674C0">
        <w:rPr>
          <w:b/>
          <w:noProof/>
          <w:sz w:val="24"/>
        </w:rPr>
        <w:t>, 2</w:t>
      </w:r>
      <w:r>
        <w:rPr>
          <w:b/>
          <w:noProof/>
          <w:sz w:val="24"/>
        </w:rPr>
        <w:t>0</w:t>
      </w:r>
      <w:r w:rsidR="003674C0">
        <w:rPr>
          <w:b/>
          <w:noProof/>
          <w:sz w:val="24"/>
        </w:rPr>
        <w:t>-28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F76B7"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6889" w:rsidP="00547111">
            <w:pPr>
              <w:pStyle w:val="CRCoverPage"/>
              <w:spacing w:after="0"/>
              <w:rPr>
                <w:noProof/>
              </w:rPr>
            </w:pPr>
            <w:r w:rsidRPr="001B6889">
              <w:rPr>
                <w:b/>
                <w:noProof/>
                <w:sz w:val="28"/>
              </w:rPr>
              <w:t>0497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53BA4" w:rsidP="00E13F3D">
            <w:pPr>
              <w:pStyle w:val="CRCoverPage"/>
              <w:spacing w:after="0"/>
              <w:jc w:val="center"/>
              <w:rPr>
                <w:b/>
                <w:noProof/>
              </w:rPr>
            </w:pPr>
            <w:bookmarkStart w:id="0" w:name="_GoBack"/>
            <w:bookmarkEnd w:id="0"/>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B0F4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sidR="00BF76B7">
              <w:rPr>
                <w:b/>
                <w:noProof/>
                <w:sz w:val="28"/>
              </w:rPr>
              <w:t>16.4</w:t>
            </w:r>
            <w:r>
              <w:rPr>
                <w:b/>
                <w:noProof/>
                <w:sz w:val="28"/>
              </w:rPr>
              <w:t>.0</w:t>
            </w:r>
            <w:r>
              <w:rPr>
                <w:b/>
                <w:noProof/>
                <w:sz w:val="28"/>
              </w:rPr>
              <w:fldChar w:fldCharType="end"/>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04C12"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427FA" w:rsidP="007C348F">
            <w:pPr>
              <w:pStyle w:val="CRCoverPage"/>
              <w:spacing w:after="0"/>
              <w:ind w:left="100"/>
              <w:rPr>
                <w:noProof/>
              </w:rPr>
            </w:pPr>
            <w:r w:rsidRPr="001427FA">
              <w:t>Correction on term "shared network" definition for SNPN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0F4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B0860">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Pr>
                <w:noProof/>
              </w:rPr>
              <w:t>2020-02-10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B0F4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B0F46">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4260D" w:rsidP="0014260D">
            <w:pPr>
              <w:pStyle w:val="CRCoverPage"/>
              <w:spacing w:after="0"/>
              <w:ind w:left="100"/>
              <w:rPr>
                <w:noProof/>
                <w:lang w:eastAsia="zh-CN"/>
              </w:rPr>
            </w:pPr>
            <w:r>
              <w:rPr>
                <w:rFonts w:hint="eastAsia"/>
                <w:noProof/>
                <w:lang w:eastAsia="zh-CN"/>
              </w:rPr>
              <w:t>I</w:t>
            </w:r>
            <w:r>
              <w:rPr>
                <w:noProof/>
                <w:lang w:eastAsia="zh-CN"/>
              </w:rPr>
              <w:t>n the definition for term '</w:t>
            </w:r>
            <w:r w:rsidRPr="0014260D">
              <w:rPr>
                <w:noProof/>
                <w:lang w:eastAsia="zh-CN"/>
              </w:rPr>
              <w:t>Shared Network</w:t>
            </w:r>
            <w:r>
              <w:rPr>
                <w:noProof/>
                <w:lang w:eastAsia="zh-CN"/>
              </w:rPr>
              <w:t>', it provides the description as below:</w:t>
            </w:r>
          </w:p>
          <w:p w:rsidR="0014260D" w:rsidRDefault="0014260D" w:rsidP="0014260D">
            <w:pPr>
              <w:pStyle w:val="CRCoverPage"/>
              <w:spacing w:after="0"/>
              <w:ind w:left="100"/>
              <w:rPr>
                <w:noProof/>
                <w:lang w:eastAsia="zh-CN"/>
              </w:rPr>
            </w:pPr>
            <w:r>
              <w:rPr>
                <w:noProof/>
                <w:lang w:eastAsia="zh-CN"/>
              </w:rPr>
              <w:t>"</w:t>
            </w:r>
            <w:r w:rsidRPr="0014260D">
              <w:rPr>
                <w:rFonts w:ascii="Times New Roman" w:hAnsi="Times New Roman"/>
                <w:b/>
                <w:i/>
              </w:rPr>
              <w:t>Shared Network:</w:t>
            </w:r>
            <w:r w:rsidRPr="0014260D">
              <w:rPr>
                <w:rFonts w:ascii="Times New Roman" w:hAnsi="Times New Roman"/>
                <w:i/>
              </w:rPr>
              <w:t xml:space="preserve"> An MS considers a cell to be part of a shared network, when multiple PLMN identities are received as specified in 3GPP TS 44.018 [34] for GERAN, and in 3GPP TS 25.331 [33] for UTRAN, </w:t>
            </w:r>
            <w:r w:rsidRPr="0014260D">
              <w:rPr>
                <w:rFonts w:ascii="Times New Roman" w:hAnsi="Times New Roman"/>
                <w:i/>
                <w:highlight w:val="yellow"/>
              </w:rPr>
              <w:t>and when multiple PLMN identities, multiple SNPN identities or one or more PLMN identities and one or more SNPN identities are received as specified in 3GPP TS 36.331 [42] for E-UTRA, and in 3GPP TS 38.331 [65] for NR.</w:t>
            </w:r>
            <w:r>
              <w:rPr>
                <w:noProof/>
                <w:lang w:eastAsia="zh-CN"/>
              </w:rPr>
              <w:t>"</w:t>
            </w:r>
          </w:p>
          <w:p w:rsidR="0014260D" w:rsidRDefault="0014260D" w:rsidP="0014260D">
            <w:pPr>
              <w:pStyle w:val="CRCoverPage"/>
              <w:spacing w:after="0"/>
              <w:ind w:left="100"/>
              <w:rPr>
                <w:noProof/>
                <w:lang w:eastAsia="zh-CN"/>
              </w:rPr>
            </w:pPr>
          </w:p>
          <w:p w:rsidR="0014260D" w:rsidRDefault="0014260D" w:rsidP="0014260D">
            <w:pPr>
              <w:pStyle w:val="CRCoverPage"/>
              <w:spacing w:after="0"/>
              <w:ind w:left="100"/>
              <w:rPr>
                <w:noProof/>
                <w:lang w:eastAsia="zh-CN"/>
              </w:rPr>
            </w:pPr>
            <w:r>
              <w:rPr>
                <w:noProof/>
                <w:lang w:eastAsia="zh-CN"/>
              </w:rPr>
              <w:t>The above yellow text actually has mixed the required text for legacy E-UTRA connected to EPC which does not support SNPN, and the new E-UTRA connected to 5GCN which supports SNPN. Hence, it can be misunderstood that all E-UTRA specified in TS 36.331 can support SNPN, which is not true.</w:t>
            </w:r>
          </w:p>
          <w:p w:rsidR="0014260D" w:rsidRDefault="0014260D" w:rsidP="0014260D">
            <w:pPr>
              <w:pStyle w:val="CRCoverPage"/>
              <w:spacing w:after="0"/>
              <w:ind w:left="100"/>
              <w:rPr>
                <w:noProof/>
                <w:lang w:eastAsia="zh-CN"/>
              </w:rPr>
            </w:pPr>
          </w:p>
          <w:p w:rsidR="0014260D" w:rsidRDefault="0014260D" w:rsidP="0014260D">
            <w:pPr>
              <w:pStyle w:val="CRCoverPage"/>
              <w:spacing w:after="0"/>
              <w:ind w:left="100"/>
              <w:rPr>
                <w:noProof/>
                <w:lang w:eastAsia="zh-CN"/>
              </w:rPr>
            </w:pPr>
            <w:r>
              <w:rPr>
                <w:noProof/>
                <w:lang w:eastAsia="zh-CN"/>
              </w:rPr>
              <w:t>Hence, it is better to provide the separate text in the term definition for E-UTRA connected to EPC and the E-UTRA connected to 5GCN, even both are specified in TS 36.331.</w:t>
            </w:r>
          </w:p>
          <w:p w:rsidR="0014260D" w:rsidRDefault="0014260D" w:rsidP="0014260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5E4F">
            <w:pPr>
              <w:pStyle w:val="CRCoverPage"/>
              <w:spacing w:after="0"/>
              <w:ind w:left="100"/>
              <w:rPr>
                <w:noProof/>
              </w:rPr>
            </w:pPr>
            <w:r>
              <w:rPr>
                <w:noProof/>
                <w:lang w:eastAsia="zh-CN"/>
              </w:rPr>
              <w:t>It proposes to provide the separate text in the term definition for E-UTRA connected to EPC and the E-UTRA connected to 5GCN, even both are specified in TS 36.331.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33B03">
            <w:pPr>
              <w:pStyle w:val="CRCoverPage"/>
              <w:spacing w:after="0"/>
              <w:ind w:left="100"/>
              <w:rPr>
                <w:noProof/>
              </w:rPr>
            </w:pPr>
            <w:r>
              <w:rPr>
                <w:noProof/>
                <w:lang w:eastAsia="zh-CN"/>
              </w:rPr>
              <w:t>It can be misunderstood that all E-UTRA specified in TS 36.331 can support SNPN, which is not true.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B6AB7">
            <w:pPr>
              <w:pStyle w:val="CRCoverPage"/>
              <w:spacing w:after="0"/>
              <w:ind w:left="100"/>
              <w:rPr>
                <w:noProof/>
              </w:rPr>
            </w:pPr>
            <w:r w:rsidRPr="00D27A95">
              <w:t>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F6F21" w:rsidRPr="00DF174F" w:rsidRDefault="00BF6F21" w:rsidP="00BF6F2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740006" w:rsidRPr="00D27A95" w:rsidRDefault="00740006" w:rsidP="00740006">
      <w:pPr>
        <w:pStyle w:val="2"/>
      </w:pPr>
      <w:bookmarkStart w:id="3" w:name="_Toc27486376"/>
      <w:r w:rsidRPr="00D27A95">
        <w:t>1.2</w:t>
      </w:r>
      <w:r w:rsidRPr="00D27A95">
        <w:tab/>
        <w:t>Definitions and abbreviations</w:t>
      </w:r>
      <w:bookmarkEnd w:id="3"/>
    </w:p>
    <w:p w:rsidR="00740006" w:rsidRPr="00D27A95" w:rsidRDefault="00740006" w:rsidP="00740006">
      <w:r w:rsidRPr="00D27A95">
        <w:t>For the purposes of the present document, the abbreviations defined in 3GPP</w:t>
      </w:r>
      <w:r>
        <w:t> </w:t>
      </w:r>
      <w:r w:rsidRPr="00D27A95">
        <w:t>TR</w:t>
      </w:r>
      <w:r>
        <w:t> </w:t>
      </w:r>
      <w:r w:rsidRPr="00D27A95">
        <w:t>21.905</w:t>
      </w:r>
      <w:r>
        <w:t> </w:t>
      </w:r>
      <w:r w:rsidRPr="00D27A95">
        <w:t>[36] apply.</w:t>
      </w:r>
    </w:p>
    <w:p w:rsidR="00740006" w:rsidRPr="00D27A95" w:rsidRDefault="00740006" w:rsidP="00740006">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740006" w:rsidRPr="00D27A95" w:rsidRDefault="00740006" w:rsidP="00740006">
      <w:r w:rsidRPr="00D27A95">
        <w:rPr>
          <w:b/>
        </w:rPr>
        <w:t xml:space="preserve">(Iu mode only): </w:t>
      </w:r>
      <w:r w:rsidRPr="00D27A95">
        <w:t>Indicates this clause applies only to UMTS. For multi system case this is determined by the current serving radio access network.</w:t>
      </w:r>
    </w:p>
    <w:p w:rsidR="00740006" w:rsidRPr="00FE320E" w:rsidRDefault="00740006" w:rsidP="00740006">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740006" w:rsidRPr="00D27A95" w:rsidRDefault="00740006" w:rsidP="00740006">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740006" w:rsidRPr="00D27A95" w:rsidRDefault="00740006" w:rsidP="00740006">
      <w:r w:rsidRPr="00D27A95">
        <w:rPr>
          <w:b/>
        </w:rPr>
        <w:t xml:space="preserve">Acceptable Cell: </w:t>
      </w:r>
      <w:r w:rsidRPr="00D27A95">
        <w:t>This is a cell that the MS may camp on to make emergency calls</w:t>
      </w:r>
      <w:r>
        <w:t xml:space="preserve"> or to </w:t>
      </w:r>
      <w:r w:rsidRPr="00FE44AA">
        <w:t>access RLOS</w:t>
      </w:r>
      <w:r w:rsidRPr="00D27A95">
        <w:t xml:space="preserve">.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NR access in N1 mode</w:t>
      </w:r>
      <w:r w:rsidRPr="00942186">
        <w:t xml:space="preserve"> </w:t>
      </w:r>
      <w:r>
        <w:t xml:space="preserve">in 3GPP TS 38.304 [61] </w:t>
      </w:r>
      <w:r w:rsidRPr="004C74A0">
        <w:t xml:space="preserve">and for E-UTRA access in N1 mode in </w:t>
      </w:r>
      <w:r>
        <w:t>3GPP TS 36.304 </w:t>
      </w:r>
      <w:r w:rsidRPr="004C74A0">
        <w:t>[43</w:t>
      </w:r>
      <w:r>
        <w:t>]</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740006" w:rsidRDefault="00740006" w:rsidP="00740006">
      <w:pPr>
        <w:rPr>
          <w:lang w:eastAsia="ko-KR"/>
        </w:rPr>
      </w:pPr>
      <w:r w:rsidRPr="00D27A95">
        <w:rPr>
          <w:b/>
        </w:rPr>
        <w:t xml:space="preserve">Access Technology: </w:t>
      </w:r>
      <w:r w:rsidRPr="00D27A95">
        <w:t>The access technology associated with a PLMN</w:t>
      </w:r>
      <w:r w:rsidRPr="00E9188A">
        <w:t xml:space="preserve"> or SNPN</w:t>
      </w:r>
      <w:r w:rsidRPr="00D27A95">
        <w:t>. The MS uses this information to determine what type</w:t>
      </w:r>
      <w:r w:rsidRPr="00AD7D32">
        <w:t>(s)</w:t>
      </w:r>
      <w:r w:rsidRPr="00D27A95">
        <w:t xml:space="preserve"> of radio carrier to search for when attempting to select a specific PLMN </w:t>
      </w:r>
      <w:r w:rsidRPr="00E9188A">
        <w:t xml:space="preserve">or SNPN </w:t>
      </w:r>
      <w:r w:rsidRPr="00D27A95">
        <w:t xml:space="preserve">(e.g., GSM, </w:t>
      </w:r>
      <w:r>
        <w:t>UTRAN,</w:t>
      </w:r>
      <w:r w:rsidRPr="00D27A95">
        <w:t xml:space="preserve"> GSM COMPACT</w:t>
      </w:r>
      <w:r>
        <w:t>, E-UTRAN or NG-RAN</w:t>
      </w:r>
      <w:r w:rsidRPr="00D27A95">
        <w:t>). A PLMN may support more than one access technology.</w:t>
      </w:r>
      <w:r w:rsidRPr="00E9188A">
        <w:t xml:space="preserve"> SNPNs only support NG-RAN.</w:t>
      </w:r>
    </w:p>
    <w:p w:rsidR="00740006" w:rsidRPr="008910DC" w:rsidRDefault="00740006" w:rsidP="00740006">
      <w:pPr>
        <w:pStyle w:val="NO"/>
        <w:rPr>
          <w:lang w:val="en-US" w:eastAsia="en-GB"/>
        </w:rPr>
      </w:pPr>
      <w:r>
        <w:rPr>
          <w:lang w:val="en-US"/>
        </w:rPr>
        <w:t>NOTE 2:</w:t>
      </w:r>
      <w:r>
        <w:rPr>
          <w:lang w:val="en-US"/>
        </w:rPr>
        <w:tab/>
        <w:t xml:space="preserve">Access technology "E-UTRAN" maps to core network type "EPC" and access technology "NG-RAN" maps to core network type "5GCN", see </w:t>
      </w:r>
      <w:r>
        <w:t>3GPP TS 24.501 [64].</w:t>
      </w:r>
    </w:p>
    <w:p w:rsidR="00740006" w:rsidRPr="00D27A95" w:rsidRDefault="00740006" w:rsidP="00740006">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740006" w:rsidRPr="00D27A95" w:rsidRDefault="00740006" w:rsidP="00740006">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740006" w:rsidRPr="00D27A95" w:rsidRDefault="00740006" w:rsidP="00740006">
      <w:r w:rsidRPr="00D27A95">
        <w:rPr>
          <w:b/>
        </w:rPr>
        <w:t xml:space="preserve">Allowable </w:t>
      </w:r>
      <w:r>
        <w:rPr>
          <w:b/>
        </w:rPr>
        <w:t>SNPN</w:t>
      </w:r>
      <w:r w:rsidRPr="00D27A95">
        <w:rPr>
          <w:b/>
        </w:rPr>
        <w:t>:</w:t>
      </w:r>
      <w:r w:rsidRPr="00D27A95">
        <w:t xml:space="preserve"> In the case of a</w:t>
      </w:r>
      <w:r>
        <w:t>n</w:t>
      </w:r>
      <w:r w:rsidRPr="00D27A95">
        <w:t xml:space="preserve"> MS </w:t>
      </w:r>
      <w:r>
        <w:rPr>
          <w:lang w:eastAsia="x-none"/>
        </w:rPr>
        <w:t xml:space="preserve">operating in SNPN </w:t>
      </w:r>
      <w:r>
        <w:rPr>
          <w:noProof/>
        </w:rPr>
        <w:t>access mode</w:t>
      </w:r>
      <w:r w:rsidRPr="00D27A95">
        <w:t xml:space="preserve">, </w:t>
      </w:r>
      <w:r w:rsidRPr="009B5ABE">
        <w:t>t</w:t>
      </w:r>
      <w:r w:rsidRPr="00D27A95">
        <w:t>his is a</w:t>
      </w:r>
      <w:r>
        <w:t xml:space="preserve">n SNPN </w:t>
      </w:r>
      <w:r w:rsidRPr="00D27A95">
        <w:t xml:space="preserve">which is not in the </w:t>
      </w:r>
      <w:r>
        <w:t xml:space="preserve">list of </w:t>
      </w:r>
      <w:r w:rsidRPr="00D27A95">
        <w:t>"</w:t>
      </w:r>
      <w:r w:rsidRPr="00E46BEB">
        <w:t>permanently forbidden SNPN</w:t>
      </w:r>
      <w:r>
        <w:t>s</w:t>
      </w:r>
      <w:r w:rsidRPr="00D27A95">
        <w:t>"</w:t>
      </w:r>
      <w:r>
        <w:t xml:space="preserve"> and is not in the list of </w:t>
      </w:r>
      <w:r w:rsidRPr="00D27A95">
        <w:t>"</w:t>
      </w:r>
      <w:r>
        <w:t xml:space="preserve">temporarily </w:t>
      </w:r>
      <w:r w:rsidRPr="00E46BEB">
        <w:t>forbidden SNPN</w:t>
      </w:r>
      <w:r>
        <w:t>s</w:t>
      </w:r>
      <w:r w:rsidRPr="00D27A95">
        <w:t>".</w:t>
      </w:r>
    </w:p>
    <w:p w:rsidR="00740006" w:rsidRDefault="00740006" w:rsidP="00740006">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740006" w:rsidRDefault="00740006" w:rsidP="00740006">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740006" w:rsidRPr="00D27A95" w:rsidRDefault="00740006" w:rsidP="00740006">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740006" w:rsidRPr="00FE320E" w:rsidRDefault="00740006" w:rsidP="00740006">
      <w:pPr>
        <w:pStyle w:val="EX"/>
      </w:pPr>
      <w:r>
        <w:t>EXAMPLE:</w:t>
      </w:r>
      <w:r>
        <w:tab/>
        <w:t>E-UTRAN and NG-RAN are access technologies that are only supporting GPRS services</w:t>
      </w:r>
      <w:r w:rsidRPr="00FE320E">
        <w:t>.</w:t>
      </w:r>
    </w:p>
    <w:p w:rsidR="00740006" w:rsidRPr="00D27A95" w:rsidRDefault="00740006" w:rsidP="00740006">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740006" w:rsidRPr="00D27A95" w:rsidRDefault="00740006" w:rsidP="00740006">
      <w:r w:rsidRPr="00D27A95">
        <w:rPr>
          <w:b/>
        </w:rPr>
        <w:t xml:space="preserve">Available </w:t>
      </w:r>
      <w:r>
        <w:rPr>
          <w:b/>
        </w:rPr>
        <w:t>SNPN</w:t>
      </w:r>
      <w:r w:rsidRPr="00D27A95">
        <w:rPr>
          <w:b/>
        </w:rPr>
        <w:t xml:space="preserve">: </w:t>
      </w:r>
      <w:r>
        <w:rPr>
          <w:lang w:val="nb-NO"/>
        </w:rPr>
        <w:t xml:space="preserve">For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w:t>
      </w:r>
    </w:p>
    <w:p w:rsidR="00740006" w:rsidRPr="00D27A95" w:rsidRDefault="00740006" w:rsidP="00740006">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740006" w:rsidRDefault="00740006" w:rsidP="00740006">
      <w:r w:rsidRPr="00D27A95">
        <w:rPr>
          <w:b/>
        </w:rPr>
        <w:t xml:space="preserve">Camped on a cell: </w:t>
      </w:r>
      <w:r w:rsidRPr="00D27A95">
        <w:t xml:space="preserve">The MS (ME if there is no SIM) has completed the cell selection/reselection process and has chosen a cell from which it plans to receive all available services. Note that the services may be limited, and that the PLMN </w:t>
      </w:r>
      <w:r>
        <w:t xml:space="preserve">or the SNPN </w:t>
      </w:r>
      <w:r w:rsidRPr="00D27A95">
        <w:t>may not be aware of the existence of the MS (ME) within the chosen cell.</w:t>
      </w:r>
    </w:p>
    <w:p w:rsidR="00740006" w:rsidRPr="006F3C6A" w:rsidRDefault="00740006" w:rsidP="00740006">
      <w:pPr>
        <w:rPr>
          <w:bCs/>
        </w:rPr>
      </w:pPr>
      <w:r>
        <w:rPr>
          <w:b/>
        </w:rPr>
        <w:lastRenderedPageBreak/>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740006" w:rsidRPr="00D27A95" w:rsidRDefault="00740006" w:rsidP="00740006">
      <w:r w:rsidRPr="003922A3">
        <w:rPr>
          <w:b/>
        </w:rPr>
        <w:t>CSG whitelist:</w:t>
      </w:r>
      <w:r>
        <w:t xml:space="preserve"> See 3GPP TS 36.304 </w:t>
      </w:r>
      <w:r w:rsidRPr="003922A3">
        <w:t>[4</w:t>
      </w:r>
      <w:r>
        <w:t>3</w:t>
      </w:r>
      <w:r w:rsidRPr="003922A3">
        <w:t>].</w:t>
      </w:r>
    </w:p>
    <w:p w:rsidR="00740006" w:rsidRPr="00D27A95" w:rsidRDefault="00740006" w:rsidP="00740006">
      <w:r w:rsidRPr="00D27A95">
        <w:rPr>
          <w:b/>
        </w:rPr>
        <w:t xml:space="preserve">Current serving cell: </w:t>
      </w:r>
      <w:r w:rsidRPr="00D27A95">
        <w:t>This is the cell on which the MS is camped.</w:t>
      </w:r>
    </w:p>
    <w:p w:rsidR="00740006" w:rsidRPr="00D27A95" w:rsidRDefault="00740006" w:rsidP="00740006">
      <w:r w:rsidRPr="00D27A95">
        <w:rPr>
          <w:b/>
        </w:rPr>
        <w:t xml:space="preserve">CTS MS: </w:t>
      </w:r>
      <w:r w:rsidRPr="00D27A95">
        <w:t>An MS capable of CTS services is a CTS MS.</w:t>
      </w:r>
    </w:p>
    <w:p w:rsidR="00740006" w:rsidRPr="00DA67ED" w:rsidRDefault="00740006" w:rsidP="00740006">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740006" w:rsidRDefault="00740006" w:rsidP="00740006">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740006" w:rsidRPr="00D27A95" w:rsidRDefault="00740006" w:rsidP="00740006">
      <w:pPr>
        <w:rPr>
          <w:b/>
        </w:rPr>
      </w:pPr>
      <w:r w:rsidRPr="00D27A95">
        <w:rPr>
          <w:b/>
        </w:rPr>
        <w:t xml:space="preserve">EHPLMN: </w:t>
      </w:r>
      <w:r w:rsidRPr="00D27A95">
        <w:t>Any of the PLMN entries contained in the Equivalent HPLMN list.</w:t>
      </w:r>
    </w:p>
    <w:p w:rsidR="00740006" w:rsidRPr="00D27A95" w:rsidRDefault="00740006" w:rsidP="00740006">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740006" w:rsidRPr="00AC1D57" w:rsidRDefault="00740006" w:rsidP="00740006">
      <w:r w:rsidRPr="00C2706C">
        <w:rPr>
          <w:b/>
          <w:bCs/>
        </w:rPr>
        <w:t>Generic Access Network</w:t>
      </w:r>
      <w:r>
        <w:rPr>
          <w:b/>
          <w:bCs/>
        </w:rPr>
        <w:t xml:space="preserve"> (GAN)</w:t>
      </w:r>
      <w:r w:rsidRPr="00C2706C">
        <w:rPr>
          <w:b/>
          <w:bCs/>
        </w:rPr>
        <w:t>:</w:t>
      </w:r>
      <w:r>
        <w:t xml:space="preserve"> See 3GPP TS</w:t>
      </w:r>
      <w:r w:rsidRPr="00D27A95">
        <w:t> </w:t>
      </w:r>
      <w:r>
        <w:t>43.318 [35A].</w:t>
      </w:r>
    </w:p>
    <w:p w:rsidR="00740006" w:rsidRPr="00D27A95" w:rsidRDefault="00740006" w:rsidP="00740006">
      <w:r>
        <w:rPr>
          <w:b/>
        </w:rPr>
        <w:t>GAN mode:</w:t>
      </w:r>
      <w:r w:rsidRPr="0051533F">
        <w:t xml:space="preserve"> </w:t>
      </w:r>
      <w:r>
        <w:t>See 3GPP TS</w:t>
      </w:r>
      <w:r w:rsidRPr="00D27A95">
        <w:t> </w:t>
      </w:r>
      <w:r>
        <w:t>43.318 [35A].</w:t>
      </w:r>
    </w:p>
    <w:p w:rsidR="00740006" w:rsidRPr="00D27A95" w:rsidRDefault="00740006" w:rsidP="00740006">
      <w:r w:rsidRPr="00D27A95">
        <w:rPr>
          <w:b/>
        </w:rPr>
        <w:t xml:space="preserve">GPRS MS: </w:t>
      </w:r>
      <w:r w:rsidRPr="00D27A95">
        <w:t xml:space="preserve">An MS capable of GPRS services is a GPRS MS. </w:t>
      </w:r>
    </w:p>
    <w:p w:rsidR="00740006" w:rsidRPr="00D27A95" w:rsidRDefault="00740006" w:rsidP="00740006">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740006" w:rsidRPr="00D27A95" w:rsidRDefault="00740006" w:rsidP="00740006">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xml:space="preserve"> (WB-S1 mode, NB-S1 mode, WB-N1 mode or NB-N1 mode), </w:t>
      </w:r>
      <w:r>
        <w:rPr>
          <w:lang w:val="nb-NO"/>
        </w:rPr>
        <w:t>3GPP </w:t>
      </w:r>
      <w:r w:rsidRPr="0095522D">
        <w:rPr>
          <w:lang w:val="nb-NO"/>
        </w:rPr>
        <w:t>TS</w:t>
      </w:r>
      <w:r>
        <w:rPr>
          <w:lang w:val="nb-NO"/>
        </w:rPr>
        <w:t> 36.304 [43</w:t>
      </w:r>
      <w:r w:rsidRPr="0095522D">
        <w:rPr>
          <w:lang w:val="nb-NO"/>
        </w:rPr>
        <w:t>]</w:t>
      </w:r>
      <w:r>
        <w:rPr>
          <w:lang w:val="nb-NO"/>
        </w:rPr>
        <w:t xml:space="preserve"> and </w:t>
      </w:r>
      <w:r>
        <w:t>and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4"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4"/>
      <w:r>
        <w:t xml:space="preserve">. A UE </w:t>
      </w:r>
      <w:r w:rsidRPr="009427FD">
        <w:t xml:space="preserve">attempting to find a cell that supports </w:t>
      </w:r>
      <w:r>
        <w:t xml:space="preserve">enhanced coverage when operating in any WB-S1 or WB-N1 enhanced coverage mode </w:t>
      </w:r>
      <w:r w:rsidRPr="009427FD">
        <w:t>does not use high quality signal limit in the PLMN selection procedure</w:t>
      </w:r>
      <w:r>
        <w:t>, i.e. for t</w:t>
      </w:r>
      <w:r w:rsidRPr="009427FD">
        <w:t xml:space="preserve">he purpose of PLMN selection, when attempting to find a cell that supports </w:t>
      </w:r>
      <w:r>
        <w:t>enhanced coverage</w:t>
      </w:r>
      <w:r w:rsidRPr="009427FD">
        <w:t xml:space="preserve">, any found cell supporting </w:t>
      </w:r>
      <w:r>
        <w:t>enhanced coverage</w:t>
      </w:r>
      <w:r w:rsidRPr="009427FD">
        <w:t xml:space="preserve"> </w:t>
      </w:r>
      <w:r>
        <w:t xml:space="preserve">and satisfying the coverage specific </w:t>
      </w:r>
      <w:r w:rsidRPr="00FE62EE">
        <w:t>quality signal limit defined for CE mode</w:t>
      </w:r>
      <w:r>
        <w:t xml:space="preserve"> (see 3GPP TS 36.304 [43</w:t>
      </w:r>
      <w:r w:rsidRPr="009427FD">
        <w:t xml:space="preserve">]) </w:t>
      </w:r>
      <w:r>
        <w:t xml:space="preserve">is </w:t>
      </w:r>
      <w:r w:rsidRPr="009427FD">
        <w:t>considered to be received with high quality signal</w:t>
      </w:r>
      <w:r>
        <w:t>.</w:t>
      </w:r>
    </w:p>
    <w:p w:rsidR="00740006" w:rsidRPr="00D27A95" w:rsidRDefault="00740006" w:rsidP="00740006">
      <w:r w:rsidRPr="00D27A95">
        <w:rPr>
          <w:b/>
        </w:rPr>
        <w:t>Home PLMN:</w:t>
      </w:r>
      <w:r w:rsidRPr="00D27A95">
        <w:t xml:space="preserve"> This is a PLMN where the MCC and MNC of the PLMN identity match the MCC and MNC of the IMSI. Matching criteria are defined in Annex A.</w:t>
      </w:r>
    </w:p>
    <w:p w:rsidR="00740006" w:rsidRPr="00D27A95" w:rsidRDefault="00740006" w:rsidP="00740006">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740006" w:rsidRPr="00D27A95" w:rsidRDefault="00740006" w:rsidP="00740006">
      <w:r w:rsidRPr="00D27A95">
        <w:rPr>
          <w:b/>
        </w:rPr>
        <w:t xml:space="preserve">In Iu mode,...: </w:t>
      </w:r>
      <w:r w:rsidRPr="00D27A95">
        <w:t>Indicates this clause applies only to UMTS. For multi system case this is determined by the current serving radio access network.</w:t>
      </w:r>
    </w:p>
    <w:p w:rsidR="00740006" w:rsidRPr="00D27A95" w:rsidRDefault="00740006" w:rsidP="00740006">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740006" w:rsidRDefault="00740006" w:rsidP="00740006">
      <w:r>
        <w:rPr>
          <w:b/>
        </w:rPr>
        <w:t>In NB-N1 mode:</w:t>
      </w:r>
      <w:r>
        <w:t xml:space="preserve"> Indicates this paragraph applies only to a system which operates in NB-N1 mode. For a multi-access system this case applies if the current serving radio access network provides access to 5G network services via E-UTRA connected to 5GCN by NB-IoT (see 3GPP TS </w:t>
      </w:r>
      <w:r>
        <w:rPr>
          <w:lang w:eastAsia="zh-CN"/>
        </w:rPr>
        <w:t xml:space="preserve">36.300 [56], </w:t>
      </w:r>
      <w:r>
        <w:t>3GPP TS 36.331 [22], 3GPP TS 36.306 [54]).</w:t>
      </w:r>
    </w:p>
    <w:p w:rsidR="00740006" w:rsidRDefault="00740006" w:rsidP="00740006">
      <w:r>
        <w:rPr>
          <w:b/>
        </w:rPr>
        <w:t>In WB-N1 mode:</w:t>
      </w:r>
      <w:r>
        <w:t xml:space="preserve"> Indicates this paragraph applies only to a system which operates in WB-N1 mode. For a multi-access system this case applies if the system operates in N1 mode with E-UTRA connected to 5GCN, but not in NB-N1 mode.</w:t>
      </w:r>
    </w:p>
    <w:p w:rsidR="00740006" w:rsidRPr="00D27A95" w:rsidRDefault="00740006" w:rsidP="00740006">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740006" w:rsidRPr="00EC09D2" w:rsidRDefault="00740006" w:rsidP="00740006">
      <w:r>
        <w:rPr>
          <w:b/>
        </w:rPr>
        <w:lastRenderedPageBreak/>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740006" w:rsidRPr="00EC09D2" w:rsidRDefault="00740006" w:rsidP="00740006">
      <w:r>
        <w:rPr>
          <w:b/>
        </w:rPr>
        <w:t>In WB-S1 mode:</w:t>
      </w:r>
      <w:r>
        <w:t xml:space="preserve"> </w:t>
      </w:r>
      <w:r w:rsidRPr="00EC09D2">
        <w:t>Indicates this paragraph applies only to a system which operates in WB-S1 mode. For a multi-access system this case applies if the system operates in S1 mode, but not in NB-S1 mode.</w:t>
      </w:r>
    </w:p>
    <w:p w:rsidR="00740006" w:rsidRPr="00451CDE" w:rsidRDefault="00740006" w:rsidP="00740006">
      <w:pPr>
        <w:rPr>
          <w:b/>
        </w:rPr>
      </w:pPr>
      <w:r w:rsidRPr="00EE131F">
        <w:rPr>
          <w:b/>
        </w:rPr>
        <w:t>Limited Service State:</w:t>
      </w:r>
      <w:r>
        <w:t xml:space="preserve"> See subclause 3.5.</w:t>
      </w:r>
    </w:p>
    <w:p w:rsidR="00740006" w:rsidRPr="00D27A95" w:rsidRDefault="00740006" w:rsidP="00740006">
      <w:r w:rsidRPr="00D27A95">
        <w:rPr>
          <w:b/>
        </w:rPr>
        <w:t>Localised Service Area (LSA):</w:t>
      </w:r>
      <w:r w:rsidRPr="00D27A95">
        <w:t xml:space="preserve"> A localised service area consists of a cell or a number of cells. The cells constituting a LSA may not necessarily provide contiguous coverage. </w:t>
      </w:r>
    </w:p>
    <w:p w:rsidR="00740006" w:rsidRPr="00D27A95" w:rsidRDefault="00740006" w:rsidP="00740006">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740006" w:rsidRPr="00D27A95" w:rsidRDefault="00740006" w:rsidP="00740006">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740006" w:rsidRDefault="00740006" w:rsidP="00740006">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740006" w:rsidRDefault="00740006" w:rsidP="00740006">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EPC or 5GCN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740006" w:rsidRPr="00D27A95" w:rsidRDefault="00740006" w:rsidP="00740006">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740006" w:rsidRPr="00D27A95" w:rsidRDefault="00740006" w:rsidP="00740006">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740006" w:rsidRPr="00D27A95" w:rsidRDefault="00740006" w:rsidP="00740006">
      <w:r w:rsidRPr="00D27A95">
        <w:rPr>
          <w:b/>
        </w:rPr>
        <w:t xml:space="preserve">Registered </w:t>
      </w:r>
      <w:r>
        <w:rPr>
          <w:b/>
        </w:rPr>
        <w:t>SNPN</w:t>
      </w:r>
      <w:r w:rsidRPr="00D27A95">
        <w:rPr>
          <w:b/>
        </w:rPr>
        <w:t xml:space="preserve"> (R</w:t>
      </w:r>
      <w:r>
        <w:rPr>
          <w:b/>
        </w:rPr>
        <w:t>SNPN</w:t>
      </w:r>
      <w:r w:rsidRPr="00D27A95">
        <w:rPr>
          <w:b/>
        </w:rPr>
        <w:t xml:space="preserve">): </w:t>
      </w:r>
      <w:r w:rsidRPr="00D27A95">
        <w:t xml:space="preserve">This is the </w:t>
      </w:r>
      <w:r>
        <w:t>SNPN</w:t>
      </w:r>
      <w:r w:rsidRPr="00D27A95">
        <w:t xml:space="preserve"> on which certain LR outcomes have occurred. In a shared network the </w:t>
      </w:r>
      <w:r>
        <w:t>RSNPN</w:t>
      </w:r>
      <w:r w:rsidRPr="00D27A95">
        <w:t xml:space="preserve"> is the </w:t>
      </w:r>
      <w:r>
        <w:t>SNPN</w:t>
      </w:r>
      <w:r w:rsidRPr="00D27A95">
        <w:t xml:space="preserve"> defined by the </w:t>
      </w:r>
      <w:r>
        <w:t>SNPN</w:t>
      </w:r>
      <w:r w:rsidRPr="00D27A95">
        <w:t xml:space="preserve"> identity of the CN operator that has accepted the LR.</w:t>
      </w:r>
    </w:p>
    <w:p w:rsidR="00740006" w:rsidRPr="00D27A95" w:rsidRDefault="00740006" w:rsidP="00740006">
      <w:r w:rsidRPr="00D27A95">
        <w:rPr>
          <w:b/>
        </w:rPr>
        <w:t xml:space="preserve">Registration: </w:t>
      </w:r>
      <w:r w:rsidRPr="00D27A95">
        <w:t xml:space="preserve">This is the process of camping on a cell of the PLMN </w:t>
      </w:r>
      <w:r>
        <w:t xml:space="preserve">or the SNPN </w:t>
      </w:r>
      <w:r w:rsidRPr="00D27A95">
        <w:t>and doing any necessary LRs.</w:t>
      </w:r>
    </w:p>
    <w:p w:rsidR="00740006" w:rsidRPr="00D27A95" w:rsidRDefault="00740006" w:rsidP="00740006">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740006" w:rsidRDefault="00740006" w:rsidP="00740006">
      <w:r w:rsidRPr="00D27A95">
        <w:t>The PLMN to which a cell belongs (PLMN identity)</w:t>
      </w:r>
      <w:r>
        <w:t>:</w:t>
      </w:r>
    </w:p>
    <w:p w:rsidR="00740006" w:rsidRDefault="00740006" w:rsidP="00740006">
      <w:pPr>
        <w:pStyle w:val="B1"/>
      </w:pPr>
      <w:r>
        <w:t>-</w:t>
      </w:r>
      <w:r>
        <w:tab/>
        <w:t xml:space="preserve">for GERAN, </w:t>
      </w:r>
      <w:r w:rsidRPr="00D27A95">
        <w:t>in the system information (MCC + MNC part of LAI)</w:t>
      </w:r>
      <w:r w:rsidRPr="00675FF0">
        <w:t xml:space="preserve"> </w:t>
      </w:r>
      <w:r>
        <w:t>broadcast as specified in</w:t>
      </w:r>
      <w:r w:rsidRPr="00F757B7">
        <w:t xml:space="preserve"> 3GPP</w:t>
      </w:r>
      <w:r>
        <w:t> </w:t>
      </w:r>
      <w:r w:rsidRPr="00F757B7">
        <w:t>TS</w:t>
      </w:r>
      <w:r>
        <w:t> </w:t>
      </w:r>
      <w:r w:rsidRPr="00F757B7">
        <w:t>44.018</w:t>
      </w:r>
      <w:r>
        <w:t> </w:t>
      </w:r>
      <w:r w:rsidRPr="00F757B7">
        <w:t>[34]</w:t>
      </w:r>
      <w:r>
        <w:t>;</w:t>
      </w:r>
    </w:p>
    <w:p w:rsidR="00740006" w:rsidRDefault="00740006" w:rsidP="00740006">
      <w:pPr>
        <w:pStyle w:val="B1"/>
      </w:pPr>
      <w:r w:rsidRPr="00675FF0">
        <w:t>-</w:t>
      </w:r>
      <w:r w:rsidRPr="00675FF0">
        <w:tab/>
      </w:r>
      <w:r>
        <w:t>for UTRA, see the broadcast information as specified in</w:t>
      </w:r>
      <w:r w:rsidRPr="00675FF0">
        <w:t xml:space="preserve"> 3GPP TS 25.331 [33];</w:t>
      </w:r>
    </w:p>
    <w:p w:rsidR="00740006" w:rsidRDefault="00740006" w:rsidP="00740006">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740006" w:rsidRDefault="00740006" w:rsidP="00740006">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740006" w:rsidRDefault="00740006" w:rsidP="00740006">
      <w:r w:rsidRPr="00D27A95">
        <w:t xml:space="preserve">The </w:t>
      </w:r>
      <w:r>
        <w:t xml:space="preserve">SNPN </w:t>
      </w:r>
      <w:r w:rsidRPr="00D27A95">
        <w:t>to which a cell belongs (</w:t>
      </w:r>
      <w:r>
        <w:t xml:space="preserve">SNPN </w:t>
      </w:r>
      <w:r w:rsidRPr="00D27A95">
        <w:t>identity)</w:t>
      </w:r>
      <w:r>
        <w:t>:</w:t>
      </w:r>
    </w:p>
    <w:p w:rsidR="00740006" w:rsidRDefault="00740006" w:rsidP="00740006">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740006" w:rsidRDefault="00740006" w:rsidP="00740006">
      <w:pPr>
        <w:pStyle w:val="B1"/>
      </w:pPr>
      <w:r>
        <w:t>-</w:t>
      </w:r>
      <w:r>
        <w:tab/>
        <w:t xml:space="preserve">for NR, see the broadcast information as specified in </w:t>
      </w:r>
      <w:r w:rsidRPr="00F757B7">
        <w:t>3GPP</w:t>
      </w:r>
      <w:r>
        <w:t> </w:t>
      </w:r>
      <w:r w:rsidRPr="00F757B7">
        <w:t>TS</w:t>
      </w:r>
      <w:r>
        <w:t> 38</w:t>
      </w:r>
      <w:r w:rsidRPr="00F757B7">
        <w:t>.</w:t>
      </w:r>
      <w:r>
        <w:t>331 </w:t>
      </w:r>
      <w:r w:rsidRPr="00F757B7">
        <w:t>[</w:t>
      </w:r>
      <w:r>
        <w:t>65</w:t>
      </w:r>
      <w:r w:rsidRPr="00F757B7">
        <w:t>]</w:t>
      </w:r>
      <w:r w:rsidRPr="00D27A95">
        <w:t>.</w:t>
      </w:r>
    </w:p>
    <w:p w:rsidR="00740006" w:rsidRPr="00D27A95" w:rsidRDefault="00740006" w:rsidP="00740006">
      <w:r w:rsidRPr="00D27A95">
        <w:t>In a shared network</w:t>
      </w:r>
      <w:ins w:id="5" w:author="Huawei-SL" w:date="2020-02-17T14:26:00Z">
        <w:r w:rsidR="0001219E">
          <w:t>,</w:t>
        </w:r>
      </w:ins>
      <w:r w:rsidRPr="00D27A95">
        <w:t xml:space="preserve"> a cell belongs to all PLMNs given in the system information </w:t>
      </w:r>
      <w:r>
        <w:t>broadcasted as specified in</w:t>
      </w:r>
      <w:r w:rsidRPr="00675FF0">
        <w:t xml:space="preserve"> 3GPP TS </w:t>
      </w:r>
      <w:r w:rsidRPr="00A35771">
        <w:t>44.018</w:t>
      </w:r>
      <w:r>
        <w:t> </w:t>
      </w:r>
      <w:r w:rsidRPr="00F757B7">
        <w:t>[34]</w:t>
      </w:r>
      <w:r>
        <w:t xml:space="preserve"> for GERAN, </w:t>
      </w:r>
      <w:del w:id="6" w:author="Huawei-SL" w:date="2020-02-14T17:38:00Z">
        <w:r w:rsidDel="004A03FA">
          <w:delText xml:space="preserve">and </w:delText>
        </w:r>
      </w:del>
      <w:r>
        <w:t xml:space="preserve">in </w:t>
      </w:r>
      <w:r w:rsidRPr="00675FF0">
        <w:t>3GPP TS 25.331 [33]</w:t>
      </w:r>
      <w:r>
        <w:t xml:space="preserve"> for UTRAN, </w:t>
      </w:r>
      <w:ins w:id="7" w:author="Huawei-SL" w:date="2020-02-14T17:38:00Z">
        <w:r w:rsidR="004A03FA">
          <w:t xml:space="preserve">and </w:t>
        </w:r>
        <w:r w:rsidR="004A03FA" w:rsidRPr="004A03FA">
          <w:t xml:space="preserve">in </w:t>
        </w:r>
        <w:r w:rsidR="004A03FA" w:rsidRPr="00F757B7">
          <w:t>3GPP</w:t>
        </w:r>
        <w:r w:rsidR="004A03FA">
          <w:t> </w:t>
        </w:r>
        <w:r w:rsidR="004A03FA" w:rsidRPr="00F757B7">
          <w:t>TS</w:t>
        </w:r>
        <w:r w:rsidR="004A03FA">
          <w:t> 36</w:t>
        </w:r>
        <w:r w:rsidR="004A03FA" w:rsidRPr="00F757B7">
          <w:t>.</w:t>
        </w:r>
        <w:r w:rsidR="004A03FA">
          <w:t>331 </w:t>
        </w:r>
        <w:r w:rsidR="004A03FA" w:rsidRPr="00F757B7">
          <w:t>[</w:t>
        </w:r>
        <w:r w:rsidR="004A03FA">
          <w:t>42</w:t>
        </w:r>
        <w:r w:rsidR="004A03FA" w:rsidRPr="00F757B7">
          <w:t>]</w:t>
        </w:r>
        <w:r w:rsidR="004A03FA" w:rsidRPr="004A03FA">
          <w:t xml:space="preserve"> for E-</w:t>
        </w:r>
        <w:r w:rsidR="004A03FA" w:rsidRPr="004A03FA">
          <w:lastRenderedPageBreak/>
          <w:t>UTRA</w:t>
        </w:r>
      </w:ins>
      <w:ins w:id="8" w:author="Huawei-SL1" w:date="2020-02-24T11:30:00Z">
        <w:r w:rsidR="00D53BA4">
          <w:t>N</w:t>
        </w:r>
      </w:ins>
      <w:ins w:id="9" w:author="Huawei-SL" w:date="2020-02-14T17:38:00Z">
        <w:r w:rsidR="004A03FA" w:rsidRPr="004A03FA">
          <w:t>,</w:t>
        </w:r>
        <w:r w:rsidR="004A03FA">
          <w:t xml:space="preserve"> </w:t>
        </w:r>
      </w:ins>
      <w:r>
        <w:t xml:space="preserve">and </w:t>
      </w:r>
      <w:ins w:id="10" w:author="Huawei-SL" w:date="2020-02-17T14:26:00Z">
        <w:r w:rsidR="0001219E" w:rsidRPr="00D27A95">
          <w:t xml:space="preserve">a cell </w:t>
        </w:r>
      </w:ins>
      <w:r>
        <w:t xml:space="preserve">belongs to </w:t>
      </w:r>
      <w:r w:rsidRPr="00D27A95">
        <w:t>all PLMNs</w:t>
      </w:r>
      <w:r>
        <w:t xml:space="preserve">, all SNPNs, or all PLMNs and all SNPNs, </w:t>
      </w:r>
      <w:r w:rsidRPr="00D27A95">
        <w:t xml:space="preserve">given in the system information </w:t>
      </w:r>
      <w:r>
        <w:t xml:space="preserve">broadcasted as specified in </w:t>
      </w:r>
      <w:r w:rsidRPr="00F757B7">
        <w:t>3GPP</w:t>
      </w:r>
      <w:r>
        <w:t> </w:t>
      </w:r>
      <w:r w:rsidRPr="00F757B7">
        <w:t>TS</w:t>
      </w:r>
      <w:r>
        <w:t> 36</w:t>
      </w:r>
      <w:r w:rsidRPr="00F757B7">
        <w:t>.</w:t>
      </w:r>
      <w:r>
        <w:t>331 </w:t>
      </w:r>
      <w:r w:rsidRPr="00F757B7">
        <w:t>[</w:t>
      </w:r>
      <w:r>
        <w:t>42</w:t>
      </w:r>
      <w:r w:rsidRPr="00F757B7">
        <w:t>]</w:t>
      </w:r>
      <w:r>
        <w:t xml:space="preserve"> for E-UTRA</w:t>
      </w:r>
      <w:ins w:id="11" w:author="Huawei-SL" w:date="2020-02-14T17:39:00Z">
        <w:r w:rsidR="004A03FA" w:rsidRPr="004A03FA">
          <w:t xml:space="preserve"> connected to 5GCN</w:t>
        </w:r>
      </w:ins>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740006" w:rsidRPr="00D27A95" w:rsidRDefault="00740006" w:rsidP="00740006">
      <w:r w:rsidRPr="00D27A95">
        <w:rPr>
          <w:b/>
        </w:rPr>
        <w:t>Selected PLMN:</w:t>
      </w:r>
      <w:r w:rsidRPr="00D27A95">
        <w:t xml:space="preserve"> This is the PLMN that has been selected according to </w:t>
      </w:r>
      <w:r>
        <w:t>sub</w:t>
      </w:r>
      <w:r w:rsidRPr="00D27A95">
        <w:t>clause 3.1, either manually or automatically.</w:t>
      </w:r>
    </w:p>
    <w:p w:rsidR="00740006" w:rsidRPr="00D27A95" w:rsidRDefault="00740006" w:rsidP="00740006">
      <w:r w:rsidRPr="00D27A95">
        <w:rPr>
          <w:b/>
        </w:rPr>
        <w:t xml:space="preserve">Selected </w:t>
      </w:r>
      <w:r>
        <w:rPr>
          <w:b/>
        </w:rPr>
        <w:t>SNPN</w:t>
      </w:r>
      <w:r w:rsidRPr="00D27A95">
        <w:rPr>
          <w:b/>
        </w:rPr>
        <w:t>:</w:t>
      </w:r>
      <w:r w:rsidRPr="00D27A95">
        <w:t xml:space="preserve"> This is the </w:t>
      </w:r>
      <w:r>
        <w:t>SNPN</w:t>
      </w:r>
      <w:r w:rsidRPr="00D27A95">
        <w:t xml:space="preserve"> that has been selected according to </w:t>
      </w:r>
      <w:r>
        <w:t>sub</w:t>
      </w:r>
      <w:r w:rsidRPr="00D27A95">
        <w:t>clause 3.</w:t>
      </w:r>
      <w:r w:rsidRPr="00B05C81">
        <w:t>9</w:t>
      </w:r>
      <w:r w:rsidRPr="00D27A95">
        <w:t>, either manually or automatically.</w:t>
      </w:r>
    </w:p>
    <w:p w:rsidR="00740006" w:rsidRPr="00D27A95" w:rsidRDefault="00740006" w:rsidP="00740006">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w:t>
      </w:r>
      <w:del w:id="12" w:author="Huawei-SL" w:date="2020-02-14T17:39:00Z">
        <w:r w:rsidDel="009676B9">
          <w:delText xml:space="preserve">and </w:delText>
        </w:r>
      </w:del>
      <w:r>
        <w:t xml:space="preserve">in </w:t>
      </w:r>
      <w:r w:rsidRPr="00675FF0">
        <w:t>3GPP TS 25.331 [33]</w:t>
      </w:r>
      <w:r>
        <w:t xml:space="preserve"> for UTRAN, </w:t>
      </w:r>
      <w:ins w:id="13" w:author="Huawei-SL" w:date="2020-02-14T17:40:00Z">
        <w:r w:rsidR="009676B9">
          <w:t xml:space="preserve">and </w:t>
        </w:r>
        <w:r w:rsidR="009676B9" w:rsidRPr="004A03FA">
          <w:t xml:space="preserve">in </w:t>
        </w:r>
        <w:r w:rsidR="009676B9" w:rsidRPr="00F757B7">
          <w:t>3GPP</w:t>
        </w:r>
        <w:r w:rsidR="009676B9">
          <w:t> </w:t>
        </w:r>
        <w:r w:rsidR="009676B9" w:rsidRPr="00F757B7">
          <w:t>TS</w:t>
        </w:r>
        <w:r w:rsidR="009676B9">
          <w:t> 36</w:t>
        </w:r>
        <w:r w:rsidR="009676B9" w:rsidRPr="00F757B7">
          <w:t>.</w:t>
        </w:r>
        <w:r w:rsidR="009676B9">
          <w:t>331 </w:t>
        </w:r>
        <w:r w:rsidR="009676B9" w:rsidRPr="00F757B7">
          <w:t>[</w:t>
        </w:r>
        <w:r w:rsidR="009676B9">
          <w:t>42</w:t>
        </w:r>
        <w:r w:rsidR="009676B9" w:rsidRPr="00F757B7">
          <w:t>]</w:t>
        </w:r>
        <w:r w:rsidR="009676B9" w:rsidRPr="004A03FA">
          <w:t xml:space="preserve"> for E-UTRA</w:t>
        </w:r>
      </w:ins>
      <w:ins w:id="14" w:author="Huawei-SL1" w:date="2020-02-24T11:30:00Z">
        <w:r w:rsidR="00D53BA4">
          <w:t>N</w:t>
        </w:r>
      </w:ins>
      <w:ins w:id="15" w:author="Huawei-SL" w:date="2020-02-14T17:40:00Z">
        <w:r w:rsidR="009676B9" w:rsidRPr="004A03FA">
          <w:t>,</w:t>
        </w:r>
        <w:r w:rsidR="009676B9">
          <w:t xml:space="preserve"> </w:t>
        </w:r>
      </w:ins>
      <w:r>
        <w:t xml:space="preserve">and </w:t>
      </w:r>
      <w:r w:rsidRPr="00D27A95">
        <w:t>when multiple PLMN identities</w:t>
      </w:r>
      <w:r>
        <w:t xml:space="preserve">, </w:t>
      </w:r>
      <w:r w:rsidRPr="00D27A95">
        <w:t xml:space="preserve">multiple </w:t>
      </w:r>
      <w:r>
        <w:t xml:space="preserve">SNPN identities or one or more </w:t>
      </w:r>
      <w:r w:rsidRPr="00D27A95">
        <w:t>PLMN identities</w:t>
      </w:r>
      <w:r>
        <w:t xml:space="preserve"> and one or more SNPN identities </w:t>
      </w:r>
      <w:r w:rsidRPr="00D27A95">
        <w:t xml:space="preserve">are received </w:t>
      </w:r>
      <w:r>
        <w:t xml:space="preserve">as specified in </w:t>
      </w:r>
      <w:r w:rsidRPr="00F757B7">
        <w:t>3GPP</w:t>
      </w:r>
      <w:r>
        <w:t> </w:t>
      </w:r>
      <w:r w:rsidRPr="00F757B7">
        <w:t>TS</w:t>
      </w:r>
      <w:r>
        <w:t> 36</w:t>
      </w:r>
      <w:r w:rsidRPr="00F757B7">
        <w:t>.</w:t>
      </w:r>
      <w:r>
        <w:t>331 </w:t>
      </w:r>
      <w:r w:rsidRPr="00F757B7">
        <w:t>[</w:t>
      </w:r>
      <w:r>
        <w:t>42</w:t>
      </w:r>
      <w:r w:rsidRPr="00F757B7">
        <w:t>]</w:t>
      </w:r>
      <w:r>
        <w:t xml:space="preserve"> for E-UTRA</w:t>
      </w:r>
      <w:ins w:id="16" w:author="Huawei-SL" w:date="2020-02-14T17:40:00Z">
        <w:r w:rsidR="009676B9" w:rsidRPr="004A03FA">
          <w:t xml:space="preserve"> connected to 5GCN</w:t>
        </w:r>
      </w:ins>
      <w:r>
        <w:t xml:space="preserve">, and in </w:t>
      </w:r>
      <w:r w:rsidRPr="00F757B7">
        <w:t>3GPP</w:t>
      </w:r>
      <w:r>
        <w:t> </w:t>
      </w:r>
      <w:r w:rsidRPr="00F757B7">
        <w:t>TS</w:t>
      </w:r>
      <w:r>
        <w:t> 38</w:t>
      </w:r>
      <w:r w:rsidRPr="00F757B7">
        <w:t>.</w:t>
      </w:r>
      <w:r>
        <w:t>331 </w:t>
      </w:r>
      <w:r w:rsidRPr="00F757B7">
        <w:t>[</w:t>
      </w:r>
      <w:r>
        <w:t>65</w:t>
      </w:r>
      <w:r w:rsidRPr="00F757B7">
        <w:t>]</w:t>
      </w:r>
      <w:r>
        <w:t xml:space="preserve"> for NR</w:t>
      </w:r>
      <w:r w:rsidRPr="00D27A95">
        <w:t>.</w:t>
      </w:r>
    </w:p>
    <w:p w:rsidR="00740006" w:rsidRPr="00D27A95" w:rsidRDefault="00740006" w:rsidP="00740006">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740006" w:rsidRPr="001E1304" w:rsidRDefault="00740006" w:rsidP="00740006">
      <w:r w:rsidRPr="00592BCB">
        <w:rPr>
          <w:b/>
        </w:rPr>
        <w:t>SNPN identity</w:t>
      </w:r>
      <w:r>
        <w:t>: a PLMN ID and an NID combination.</w:t>
      </w:r>
    </w:p>
    <w:p w:rsidR="00740006" w:rsidRPr="00D27A95" w:rsidRDefault="00740006" w:rsidP="00740006">
      <w:r w:rsidRPr="00D27A95">
        <w:rPr>
          <w:b/>
        </w:rPr>
        <w:t xml:space="preserve">SoLSA exclusive access: </w:t>
      </w:r>
      <w:r w:rsidRPr="00D27A95">
        <w:t>Cells on which normal camping is allowed only for MS with Localised Service Area (LSA) subscription.</w:t>
      </w:r>
    </w:p>
    <w:p w:rsidR="00740006" w:rsidRPr="00D27A95" w:rsidRDefault="00740006" w:rsidP="00740006">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3GPP </w:t>
      </w:r>
      <w:r w:rsidRPr="0095522D">
        <w:rPr>
          <w:lang w:val="nb-NO"/>
        </w:rPr>
        <w:t>TS</w:t>
      </w:r>
      <w:r>
        <w:rPr>
          <w:lang w:val="nb-NO"/>
        </w:rPr>
        <w:t> 36.304 [43</w:t>
      </w:r>
      <w:r w:rsidRPr="0095522D">
        <w:rPr>
          <w:lang w:val="nb-NO"/>
        </w:rPr>
        <w:t>]</w:t>
      </w:r>
      <w:r>
        <w:rPr>
          <w:lang w:val="nb-NO"/>
        </w:rPr>
        <w:t xml:space="preserve"> and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740006" w:rsidRPr="00D27A95" w:rsidRDefault="00740006" w:rsidP="00740006">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740006" w:rsidRPr="00EA3115" w:rsidRDefault="00740006" w:rsidP="00740006">
      <w:r>
        <w:rPr>
          <w:b/>
        </w:rPr>
        <w:t>Steering of R</w:t>
      </w:r>
      <w:r w:rsidRPr="00106285">
        <w:rPr>
          <w:b/>
        </w:rPr>
        <w:t>oaming application function</w:t>
      </w:r>
      <w:r>
        <w:rPr>
          <w:b/>
        </w:rPr>
        <w:t xml:space="preserve"> (SOR-AF)</w:t>
      </w:r>
      <w:r w:rsidRPr="00D27A95">
        <w:rPr>
          <w:b/>
        </w:rPr>
        <w:t>:</w:t>
      </w:r>
      <w:r w:rsidRPr="00D27A95">
        <w:t xml:space="preserve"> </w:t>
      </w:r>
      <w:r>
        <w:t xml:space="preserve">An application function </w:t>
      </w:r>
      <w:r w:rsidRPr="00EA3115">
        <w:t>that can provide UDM with one of the following</w:t>
      </w:r>
      <w:r>
        <w:t>:</w:t>
      </w:r>
    </w:p>
    <w:p w:rsidR="00740006" w:rsidRDefault="00740006" w:rsidP="00740006">
      <w:pPr>
        <w:pStyle w:val="B1"/>
      </w:pPr>
      <w:r>
        <w:t>a)</w:t>
      </w:r>
      <w:r>
        <w:tab/>
      </w:r>
      <w:r w:rsidRPr="00EA3115">
        <w:t>list of preferred PLMN/access technology combinations</w:t>
      </w:r>
      <w:r>
        <w:t>;</w:t>
      </w:r>
    </w:p>
    <w:p w:rsidR="00740006" w:rsidRDefault="00740006" w:rsidP="00740006">
      <w:pPr>
        <w:pStyle w:val="B1"/>
      </w:pPr>
      <w:r>
        <w:t>b)</w:t>
      </w:r>
      <w:r>
        <w:tab/>
      </w:r>
      <w:r w:rsidRPr="00EA3115">
        <w:t>a secured packet; or</w:t>
      </w:r>
    </w:p>
    <w:p w:rsidR="00740006" w:rsidRDefault="00740006" w:rsidP="00740006">
      <w:pPr>
        <w:pStyle w:val="B1"/>
      </w:pPr>
      <w:r>
        <w:t>c)</w:t>
      </w:r>
      <w:r>
        <w:tab/>
      </w:r>
      <w:r w:rsidRPr="00461E5C">
        <w:t>neither of them</w:t>
      </w:r>
      <w:r>
        <w:t>,</w:t>
      </w:r>
    </w:p>
    <w:p w:rsidR="00740006" w:rsidRPr="00F83805" w:rsidRDefault="00740006" w:rsidP="00740006">
      <w:r w:rsidRPr="00F83805">
        <w:t>generated dynamically based on operator specific data analytics solutions.</w:t>
      </w:r>
    </w:p>
    <w:p w:rsidR="00740006" w:rsidRDefault="00740006" w:rsidP="00740006">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740006" w:rsidRDefault="00740006" w:rsidP="00740006">
      <w:pPr>
        <w:pStyle w:val="B1"/>
      </w:pPr>
      <w:r>
        <w:t>a)</w:t>
      </w:r>
      <w:r>
        <w:tab/>
        <w:t>an indication of whether the UDM requests an acknowledgement from the UE for successful reception of the steering of roaming information; and</w:t>
      </w:r>
    </w:p>
    <w:p w:rsidR="00740006" w:rsidRDefault="00740006" w:rsidP="00740006">
      <w:pPr>
        <w:pStyle w:val="B1"/>
      </w:pPr>
      <w:r>
        <w:t>b)</w:t>
      </w:r>
      <w:r>
        <w:tab/>
        <w:t>one of the following:</w:t>
      </w:r>
    </w:p>
    <w:p w:rsidR="00740006" w:rsidRDefault="00740006" w:rsidP="00740006">
      <w:pPr>
        <w:pStyle w:val="B2"/>
      </w:pPr>
      <w:r>
        <w:t>1)</w:t>
      </w:r>
      <w:r>
        <w:tab/>
      </w:r>
      <w:r w:rsidRPr="00D44BCC">
        <w:t>list of preferred PLMN/access technology combinations</w:t>
      </w:r>
      <w:r>
        <w:t xml:space="preserve"> with an indication that it is included;</w:t>
      </w:r>
    </w:p>
    <w:p w:rsidR="00740006" w:rsidRDefault="00740006" w:rsidP="00740006">
      <w:pPr>
        <w:pStyle w:val="B2"/>
      </w:pPr>
      <w:r>
        <w:t>2)</w:t>
      </w:r>
      <w:r>
        <w:tab/>
        <w:t>a secured packet with an indication that it is included; or</w:t>
      </w:r>
    </w:p>
    <w:p w:rsidR="00740006" w:rsidRPr="00D27A95" w:rsidRDefault="00740006" w:rsidP="00740006">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740006" w:rsidRPr="00D27A95" w:rsidRDefault="00740006" w:rsidP="00740006">
      <w:pPr>
        <w:pStyle w:val="NO"/>
      </w:pPr>
      <w:r>
        <w:t>NOTE 3:</w:t>
      </w:r>
      <w:r>
        <w:tab/>
        <w:t xml:space="preserve">The secured packet contains the </w:t>
      </w:r>
      <w:r w:rsidRPr="00D44BCC">
        <w:t>list of preferred PLMN/access technology combinations</w:t>
      </w:r>
      <w:r>
        <w:t xml:space="preserve"> encapsulated with a security mechanism as described in 3GPP TS 31.115 [67].</w:t>
      </w:r>
    </w:p>
    <w:p w:rsidR="00740006" w:rsidRPr="00D27A95" w:rsidRDefault="00740006" w:rsidP="00740006">
      <w:r w:rsidRPr="00D27A95">
        <w:rPr>
          <w:b/>
        </w:rPr>
        <w:t>Visited PLMN</w:t>
      </w:r>
      <w:r w:rsidRPr="00D27A95">
        <w:t>: This is a PLMN different from the HPLMN (if the EHPLMN list is not present or is empty) or different from an EHPLMN (if the EHPLMN list is present).</w:t>
      </w:r>
    </w:p>
    <w:p w:rsidR="00740006" w:rsidRDefault="00740006" w:rsidP="00740006">
      <w:r>
        <w:t>For the purposes of the present document, the following terms and definitions given in 3GPP TS 23.167 [57] apply:</w:t>
      </w:r>
    </w:p>
    <w:p w:rsidR="00740006" w:rsidRPr="001B33C7" w:rsidRDefault="00740006" w:rsidP="00740006">
      <w:pPr>
        <w:pStyle w:val="EW"/>
        <w:rPr>
          <w:b/>
        </w:rPr>
      </w:pPr>
      <w:r w:rsidRPr="001B33C7">
        <w:rPr>
          <w:b/>
        </w:rPr>
        <w:t>eCall over IMS</w:t>
      </w:r>
    </w:p>
    <w:p w:rsidR="00740006" w:rsidRDefault="00740006" w:rsidP="00740006">
      <w:pPr>
        <w:pStyle w:val="EW"/>
        <w:rPr>
          <w:b/>
        </w:rPr>
      </w:pPr>
      <w:r>
        <w:rPr>
          <w:b/>
        </w:rPr>
        <w:lastRenderedPageBreak/>
        <w:t>EPC</w:t>
      </w:r>
    </w:p>
    <w:p w:rsidR="00740006" w:rsidRDefault="00740006" w:rsidP="00740006">
      <w:pPr>
        <w:pStyle w:val="EX"/>
        <w:rPr>
          <w:b/>
        </w:rPr>
      </w:pPr>
      <w:r>
        <w:rPr>
          <w:b/>
        </w:rPr>
        <w:t>E-UTRAN</w:t>
      </w:r>
    </w:p>
    <w:p w:rsidR="00740006" w:rsidRDefault="00740006" w:rsidP="00740006">
      <w:r>
        <w:t>For the purposes of the present document, the following terms and definitions given in 3GPP TS 23.401 [58] apply:</w:t>
      </w:r>
    </w:p>
    <w:p w:rsidR="00740006" w:rsidRPr="00F355CE" w:rsidRDefault="00740006" w:rsidP="00740006">
      <w:pPr>
        <w:pStyle w:val="EX"/>
        <w:rPr>
          <w:b/>
        </w:rPr>
      </w:pPr>
      <w:r w:rsidRPr="00F355CE">
        <w:rPr>
          <w:b/>
        </w:rPr>
        <w:t>eCall only mode</w:t>
      </w:r>
    </w:p>
    <w:p w:rsidR="00740006" w:rsidRDefault="00740006" w:rsidP="00740006">
      <w:r>
        <w:t>For the purposes of the present document, the following terms and definitions given in 3GPP TS 23.221 [69] apply:</w:t>
      </w:r>
    </w:p>
    <w:p w:rsidR="00740006" w:rsidRDefault="00740006" w:rsidP="00740006">
      <w:pPr>
        <w:pStyle w:val="EX"/>
        <w:rPr>
          <w:b/>
        </w:rPr>
      </w:pPr>
      <w:r w:rsidRPr="0088391F">
        <w:rPr>
          <w:b/>
        </w:rPr>
        <w:t>Restricted local operator services</w:t>
      </w:r>
      <w:r>
        <w:rPr>
          <w:b/>
        </w:rPr>
        <w:t xml:space="preserve"> (RLOS)</w:t>
      </w:r>
    </w:p>
    <w:p w:rsidR="00740006" w:rsidRPr="007E6407" w:rsidRDefault="00740006" w:rsidP="00740006">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740006" w:rsidRPr="002D573A" w:rsidRDefault="00740006" w:rsidP="00740006">
      <w:pPr>
        <w:pStyle w:val="EW"/>
        <w:rPr>
          <w:b/>
          <w:bCs/>
        </w:rPr>
      </w:pPr>
      <w:r w:rsidRPr="002D573A">
        <w:rPr>
          <w:b/>
          <w:bCs/>
        </w:rPr>
        <w:t>Closed Access Group (CAG)</w:t>
      </w:r>
    </w:p>
    <w:p w:rsidR="00740006" w:rsidRPr="00F355CE" w:rsidRDefault="00740006" w:rsidP="00740006">
      <w:pPr>
        <w:pStyle w:val="EW"/>
        <w:rPr>
          <w:b/>
        </w:rPr>
      </w:pPr>
      <w:r w:rsidRPr="00F355CE">
        <w:rPr>
          <w:b/>
        </w:rPr>
        <w:t>Network identifier (NID)</w:t>
      </w:r>
    </w:p>
    <w:p w:rsidR="00740006" w:rsidRDefault="00740006" w:rsidP="00740006">
      <w:pPr>
        <w:pStyle w:val="EW"/>
        <w:rPr>
          <w:b/>
        </w:rPr>
      </w:pPr>
      <w:r w:rsidRPr="00EB2FA4">
        <w:rPr>
          <w:b/>
        </w:rPr>
        <w:t>NG-RAN</w:t>
      </w:r>
    </w:p>
    <w:p w:rsidR="00740006" w:rsidRPr="002D573A" w:rsidRDefault="00740006" w:rsidP="00740006">
      <w:pPr>
        <w:pStyle w:val="EW"/>
        <w:rPr>
          <w:b/>
        </w:rPr>
      </w:pPr>
      <w:r w:rsidRPr="002D573A">
        <w:rPr>
          <w:b/>
        </w:rPr>
        <w:t>Stand-alone Non-Public Network (SNPN)</w:t>
      </w:r>
    </w:p>
    <w:p w:rsidR="00740006" w:rsidRPr="00F355CE" w:rsidRDefault="00740006" w:rsidP="00740006">
      <w:pPr>
        <w:pStyle w:val="EX"/>
        <w:rPr>
          <w:b/>
        </w:rPr>
      </w:pPr>
      <w:r w:rsidRPr="00F355CE">
        <w:rPr>
          <w:b/>
        </w:rPr>
        <w:t>SNPN access mode</w:t>
      </w:r>
    </w:p>
    <w:p w:rsidR="00740006" w:rsidRPr="007E6407" w:rsidRDefault="00740006" w:rsidP="00740006">
      <w:r w:rsidRPr="007E6407">
        <w:t xml:space="preserve">For the purposes of the present document, the following terms and definitions given in </w:t>
      </w:r>
      <w:r>
        <w:t>3GPP </w:t>
      </w:r>
      <w:r w:rsidRPr="007E6407">
        <w:t>TS 2</w:t>
      </w:r>
      <w:r>
        <w:t>4</w:t>
      </w:r>
      <w:r w:rsidRPr="007E6407">
        <w:t>.</w:t>
      </w:r>
      <w:r>
        <w:t>5</w:t>
      </w:r>
      <w:r w:rsidRPr="007E6407">
        <w:t>01 [</w:t>
      </w:r>
      <w:r>
        <w:t>64</w:t>
      </w:r>
      <w:r w:rsidRPr="007E6407">
        <w:t>] apply:</w:t>
      </w:r>
    </w:p>
    <w:p w:rsidR="00740006" w:rsidRDefault="00740006" w:rsidP="00740006">
      <w:pPr>
        <w:pStyle w:val="EW"/>
        <w:rPr>
          <w:b/>
        </w:rPr>
      </w:pPr>
      <w:r>
        <w:rPr>
          <w:b/>
        </w:rPr>
        <w:t>5GCN</w:t>
      </w:r>
    </w:p>
    <w:p w:rsidR="00740006" w:rsidRDefault="00740006" w:rsidP="00740006">
      <w:pPr>
        <w:pStyle w:val="EW"/>
        <w:rPr>
          <w:b/>
        </w:rPr>
      </w:pPr>
      <w:r w:rsidRPr="00FE335A">
        <w:rPr>
          <w:b/>
        </w:rPr>
        <w:t>Emergency PDU session</w:t>
      </w:r>
    </w:p>
    <w:p w:rsidR="00740006" w:rsidRDefault="00740006" w:rsidP="00740006">
      <w:pPr>
        <w:pStyle w:val="EW"/>
        <w:rPr>
          <w:b/>
        </w:rPr>
      </w:pPr>
      <w:r>
        <w:rPr>
          <w:b/>
        </w:rPr>
        <w:t>Initial registration for emergency services</w:t>
      </w:r>
    </w:p>
    <w:p w:rsidR="00740006" w:rsidRDefault="00740006" w:rsidP="00740006">
      <w:pPr>
        <w:pStyle w:val="EX"/>
        <w:rPr>
          <w:b/>
        </w:rPr>
      </w:pPr>
      <w:bookmarkStart w:id="17" w:name="OLE_LINK6"/>
      <w:r>
        <w:rPr>
          <w:b/>
        </w:rPr>
        <w:t>Registere</w:t>
      </w:r>
      <w:r w:rsidRPr="00DE1AEF">
        <w:rPr>
          <w:b/>
        </w:rPr>
        <w:t>d for emergency service</w:t>
      </w:r>
      <w:bookmarkEnd w:id="17"/>
      <w:r w:rsidRPr="00DE1AEF">
        <w:rPr>
          <w:b/>
        </w:rPr>
        <w:t>s</w:t>
      </w:r>
    </w:p>
    <w:p w:rsidR="00BF6F21" w:rsidRPr="00F759D5" w:rsidRDefault="00BF6F21" w:rsidP="00BF6F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BF6F21" w:rsidRDefault="00BF6F21">
      <w:pPr>
        <w:rPr>
          <w:noProof/>
        </w:rPr>
      </w:pPr>
    </w:p>
    <w:sectPr w:rsidR="00BF6F2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7A4A" w:rsidRDefault="00187A4A">
      <w:r>
        <w:separator/>
      </w:r>
    </w:p>
  </w:endnote>
  <w:endnote w:type="continuationSeparator" w:id="0">
    <w:p w:rsidR="00187A4A" w:rsidRDefault="00187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7A4A" w:rsidRDefault="00187A4A">
      <w:r>
        <w:separator/>
      </w:r>
    </w:p>
  </w:footnote>
  <w:footnote w:type="continuationSeparator" w:id="0">
    <w:p w:rsidR="00187A4A" w:rsidRDefault="00187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SL1">
    <w15:presenceInfo w15:providerId="None" w15:userId="Huawei-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9E"/>
    <w:rsid w:val="00022E4A"/>
    <w:rsid w:val="000A1F6F"/>
    <w:rsid w:val="000A6394"/>
    <w:rsid w:val="000B0860"/>
    <w:rsid w:val="000B7FED"/>
    <w:rsid w:val="000C038A"/>
    <w:rsid w:val="000C6598"/>
    <w:rsid w:val="0014260D"/>
    <w:rsid w:val="001427FA"/>
    <w:rsid w:val="00143DCF"/>
    <w:rsid w:val="00145D43"/>
    <w:rsid w:val="00187A4A"/>
    <w:rsid w:val="00192C46"/>
    <w:rsid w:val="001A08B3"/>
    <w:rsid w:val="001A7B60"/>
    <w:rsid w:val="001B52F0"/>
    <w:rsid w:val="001B6889"/>
    <w:rsid w:val="001B7A65"/>
    <w:rsid w:val="001E41F3"/>
    <w:rsid w:val="00227EAD"/>
    <w:rsid w:val="002346A3"/>
    <w:rsid w:val="0026004D"/>
    <w:rsid w:val="002640DD"/>
    <w:rsid w:val="00275D12"/>
    <w:rsid w:val="00284FEB"/>
    <w:rsid w:val="002860C4"/>
    <w:rsid w:val="0029063D"/>
    <w:rsid w:val="002A1ABE"/>
    <w:rsid w:val="002B5741"/>
    <w:rsid w:val="00305409"/>
    <w:rsid w:val="003609EF"/>
    <w:rsid w:val="0036231A"/>
    <w:rsid w:val="003674C0"/>
    <w:rsid w:val="00374DD4"/>
    <w:rsid w:val="003E1A36"/>
    <w:rsid w:val="00410371"/>
    <w:rsid w:val="004242F1"/>
    <w:rsid w:val="00493382"/>
    <w:rsid w:val="004A03FA"/>
    <w:rsid w:val="004B75B7"/>
    <w:rsid w:val="004E1669"/>
    <w:rsid w:val="0051580D"/>
    <w:rsid w:val="00547111"/>
    <w:rsid w:val="00570453"/>
    <w:rsid w:val="00592D74"/>
    <w:rsid w:val="005B6AB7"/>
    <w:rsid w:val="005C0A99"/>
    <w:rsid w:val="005E2C44"/>
    <w:rsid w:val="005F0C53"/>
    <w:rsid w:val="00621188"/>
    <w:rsid w:val="006257ED"/>
    <w:rsid w:val="00695808"/>
    <w:rsid w:val="006B46FB"/>
    <w:rsid w:val="006E21FB"/>
    <w:rsid w:val="00740006"/>
    <w:rsid w:val="00786CA5"/>
    <w:rsid w:val="00792342"/>
    <w:rsid w:val="007977A8"/>
    <w:rsid w:val="007B512A"/>
    <w:rsid w:val="007C2097"/>
    <w:rsid w:val="007C348F"/>
    <w:rsid w:val="007D6A07"/>
    <w:rsid w:val="007F0D69"/>
    <w:rsid w:val="007F7259"/>
    <w:rsid w:val="008040A8"/>
    <w:rsid w:val="008279FA"/>
    <w:rsid w:val="00833B03"/>
    <w:rsid w:val="008438B9"/>
    <w:rsid w:val="008626E7"/>
    <w:rsid w:val="00870EE7"/>
    <w:rsid w:val="008863B9"/>
    <w:rsid w:val="008A45A6"/>
    <w:rsid w:val="008B0F46"/>
    <w:rsid w:val="008F686C"/>
    <w:rsid w:val="009148DE"/>
    <w:rsid w:val="00941BFE"/>
    <w:rsid w:val="00941E30"/>
    <w:rsid w:val="009609B6"/>
    <w:rsid w:val="009676B9"/>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F6F21"/>
    <w:rsid w:val="00BF76B7"/>
    <w:rsid w:val="00C66BA2"/>
    <w:rsid w:val="00C75CB0"/>
    <w:rsid w:val="00C95985"/>
    <w:rsid w:val="00CC5026"/>
    <w:rsid w:val="00CC68D0"/>
    <w:rsid w:val="00D03F9A"/>
    <w:rsid w:val="00D06D51"/>
    <w:rsid w:val="00D24991"/>
    <w:rsid w:val="00D50255"/>
    <w:rsid w:val="00D52546"/>
    <w:rsid w:val="00D53BA4"/>
    <w:rsid w:val="00D66520"/>
    <w:rsid w:val="00DA3849"/>
    <w:rsid w:val="00DC6726"/>
    <w:rsid w:val="00DD5E4F"/>
    <w:rsid w:val="00DE34CF"/>
    <w:rsid w:val="00E04C12"/>
    <w:rsid w:val="00E13F3D"/>
    <w:rsid w:val="00E34898"/>
    <w:rsid w:val="00E8079D"/>
    <w:rsid w:val="00EB09B7"/>
    <w:rsid w:val="00EB514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740006"/>
    <w:rPr>
      <w:rFonts w:ascii="Times New Roman" w:hAnsi="Times New Roman"/>
      <w:lang w:val="en-GB" w:eastAsia="en-US"/>
    </w:rPr>
  </w:style>
  <w:style w:type="character" w:customStyle="1" w:styleId="NOChar">
    <w:name w:val="NO Char"/>
    <w:link w:val="NO"/>
    <w:rsid w:val="00740006"/>
    <w:rPr>
      <w:rFonts w:ascii="Times New Roman" w:hAnsi="Times New Roman"/>
      <w:lang w:val="en-GB" w:eastAsia="en-US"/>
    </w:rPr>
  </w:style>
  <w:style w:type="character" w:customStyle="1" w:styleId="EXCar">
    <w:name w:val="EX Car"/>
    <w:link w:val="EX"/>
    <w:rsid w:val="00740006"/>
    <w:rPr>
      <w:rFonts w:ascii="Times New Roman" w:hAnsi="Times New Roman"/>
      <w:lang w:val="en-GB" w:eastAsia="en-US"/>
    </w:rPr>
  </w:style>
  <w:style w:type="character" w:customStyle="1" w:styleId="B2Char">
    <w:name w:val="B2 Char"/>
    <w:link w:val="B2"/>
    <w:rsid w:val="007400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39606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E3FF5-660B-4C22-8705-AE8211B08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7</Pages>
  <Words>2910</Words>
  <Characters>16589</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70</cp:revision>
  <cp:lastPrinted>1899-12-31T23:00:00Z</cp:lastPrinted>
  <dcterms:created xsi:type="dcterms:W3CDTF">2018-11-05T09:14:00Z</dcterms:created>
  <dcterms:modified xsi:type="dcterms:W3CDTF">2020-02-26T09:55:00Z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(3)QoQSF+Q7Ra+/oEnakaAd+9IhgKFpXpJe+GwU1TZOxGPpD2uhY0e3AbJ9XFhBU/oS6dxkb1tX
N7O7cKgmHS+GZPhjxafVTTalWPtXxUxj2Anf+2tZn0Q0MLEG49oA62f0EHNEfWKAHs9PGrES
VKzpGHimsSLKokRhj7CmkHCLFjn1IuORRdhLUG719on9HlTmV6Anph3Z2sZsdFrqWw0lXdao
bQ536r90ycp7MyeSiz</vt:lpwstr>
  </property>
  <property fmtid="{D5CDD505-2E9C-101B-9397-08002B2CF9AE}" pid="22" name="_2015_ms_pID_7253431">
    <vt:lpwstr>rXcAburknINCywJxXGE1FM2pFc2HYm/IkYaZqtsutizwlNemDkoAbr
NZ3Z2fY3tQ1LKsqrMyuOehi0EaMKSrjNGNfJsbDzTjCIKKXZxrowW86RZ4H7SVQ+AZXegqUf
1L5Amnc4c5BPd4d9xgdYTnH0LbTd6poUmNEvijMllnBsDL4rp17RUQAfUcrog1+QndEsTi5Q
ZQAp4L0AEeBpAyIn6xILqk5GIms3jDAJqYoq</vt:lpwstr>
  </property>
  <property fmtid="{D5CDD505-2E9C-101B-9397-08002B2CF9AE}" pid="23" name="_2015_ms_pID_7253432">
    <vt:lpwstr>3n+LKcH5wC85HIJW6IKd4qs=</vt:lpwstr>
  </property>
</Properties>
</file>